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0F5E" w:rsidRPr="00D61A07" w:rsidRDefault="00260F5E" w:rsidP="00D61A0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61A07">
        <w:rPr>
          <w:rFonts w:ascii="Verdana" w:hAnsi="Verdana" w:cs="Arial"/>
          <w:b/>
          <w:szCs w:val="24"/>
        </w:rPr>
        <w:t>Vamos, Tornado!</w:t>
      </w:r>
    </w:p>
    <w:p w:rsidR="00260F5E" w:rsidRDefault="00260F5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0F5E" w:rsidRDefault="00260F5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Como uma boa contadora de histórias, Zazá instalou-se no centro do estábulo e fez o sinal a todos os amigos para rodeá-la. Sozinho, o touro Tornado ficou retraído. Ele queria escutar a narração da viagem da vaca, mas ia ficar babando por ela.</w:t>
      </w:r>
    </w:p>
    <w:p w:rsidR="00260F5E" w:rsidRDefault="00260F5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Hum! – murmurou. – As viagens são cansativas e longas, geralmente.</w:t>
      </w:r>
    </w:p>
    <w:p w:rsidR="00260F5E" w:rsidRDefault="00260F5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Se houvesse moscas no estábulo naquele momento, nem se ouviria o zumbido delas, de tanto que as histórias de Zazá apaixonavam coelhos, galinhas, patos, porcos e galinhas-d’angola!</w:t>
      </w:r>
    </w:p>
    <w:p w:rsidR="00260F5E" w:rsidRDefault="00260F5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Algum dia você vai nos levar lá? – perguntou o coelho Justino. – Faríamos mais um monte de amigos!</w:t>
      </w:r>
    </w:p>
    <w:p w:rsidR="00260F5E" w:rsidRDefault="00260F5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Zazá prometeu e continuou seus relatos de aventura. Mas eis que Tornado se aproximou, ele quis ouvir tudo. </w:t>
      </w:r>
    </w:p>
    <w:p w:rsidR="00260F5E" w:rsidRDefault="00260F5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0F5E" w:rsidRPr="00D61A07" w:rsidRDefault="00260F5E" w:rsidP="00D61A0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61A07">
        <w:rPr>
          <w:rFonts w:ascii="Verdana" w:hAnsi="Verdana" w:cs="Arial"/>
          <w:b/>
          <w:szCs w:val="24"/>
        </w:rPr>
        <w:t>Questões</w:t>
      </w:r>
    </w:p>
    <w:p w:rsidR="00260F5E" w:rsidRDefault="00260F5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0F5E" w:rsidRDefault="00260F5E" w:rsidP="00260F5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260F5E" w:rsidRDefault="00D61A07" w:rsidP="00260F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1A07" w:rsidRDefault="00D61A07" w:rsidP="00260F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0F5E" w:rsidRDefault="00260F5E" w:rsidP="00260F5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ficou sozinho e retraído?</w:t>
      </w:r>
    </w:p>
    <w:p w:rsidR="00260F5E" w:rsidRDefault="00D61A07" w:rsidP="00260F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1A07" w:rsidRDefault="00D61A07" w:rsidP="00260F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0F5E" w:rsidRDefault="00260F5E" w:rsidP="00260F5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histórias de Zazá apaixonavam quem?</w:t>
      </w:r>
    </w:p>
    <w:p w:rsidR="00260F5E" w:rsidRDefault="00D61A07" w:rsidP="00260F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1A07" w:rsidRDefault="00D61A07" w:rsidP="00260F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0F5E" w:rsidRDefault="00260F5E" w:rsidP="00260F5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Quem perguntou se algum </w:t>
      </w:r>
      <w:r w:rsidR="00D61A07">
        <w:rPr>
          <w:rFonts w:ascii="Verdana" w:hAnsi="Verdana" w:cs="Arial"/>
          <w:szCs w:val="24"/>
        </w:rPr>
        <w:t>dia Zazá os levaria para onde viajou?</w:t>
      </w:r>
    </w:p>
    <w:p w:rsidR="00D61A07" w:rsidRDefault="00D61A07" w:rsidP="00D61A0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1A07" w:rsidRDefault="00D61A07" w:rsidP="00D61A0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1A07" w:rsidRDefault="00D61A07" w:rsidP="00D61A0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Tornado fez quando Zazá continuou a contar seus relatos?</w:t>
      </w:r>
    </w:p>
    <w:p w:rsidR="00D61A07" w:rsidRDefault="00D61A07" w:rsidP="00D61A0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61A0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9B8" w:rsidRDefault="008379B8" w:rsidP="00FE55FB">
      <w:pPr>
        <w:spacing w:after="0" w:line="240" w:lineRule="auto"/>
      </w:pPr>
      <w:r>
        <w:separator/>
      </w:r>
    </w:p>
  </w:endnote>
  <w:endnote w:type="continuationSeparator" w:id="1">
    <w:p w:rsidR="008379B8" w:rsidRDefault="008379B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9B8" w:rsidRDefault="008379B8" w:rsidP="00FE55FB">
      <w:pPr>
        <w:spacing w:after="0" w:line="240" w:lineRule="auto"/>
      </w:pPr>
      <w:r>
        <w:separator/>
      </w:r>
    </w:p>
  </w:footnote>
  <w:footnote w:type="continuationSeparator" w:id="1">
    <w:p w:rsidR="008379B8" w:rsidRDefault="008379B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A0D48"/>
    <w:multiLevelType w:val="hybridMultilevel"/>
    <w:tmpl w:val="2780CA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2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0F5E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0FAF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79B8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1A07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2018-11-07T05:22:00Z</cp:lastPrinted>
  <dcterms:created xsi:type="dcterms:W3CDTF">2018-11-07T05:23:00Z</dcterms:created>
  <dcterms:modified xsi:type="dcterms:W3CDTF">2018-11-07T05:23:00Z</dcterms:modified>
</cp:coreProperties>
</file>